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84C" w:rsidRDefault="00EE184C" w:rsidP="00EE184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ООО «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Союзполимер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>»  (Новосибирск)</w:t>
      </w:r>
    </w:p>
    <w:p w:rsidR="00EE184C" w:rsidRPr="00EE184C" w:rsidRDefault="00EE184C" w:rsidP="00EE184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ИНН/КПП  </w:t>
      </w:r>
      <w:r w:rsidRPr="00EE184C">
        <w:rPr>
          <w:rFonts w:ascii="Times New Roman" w:hAnsi="Times New Roman" w:cs="Times New Roman"/>
          <w:sz w:val="36"/>
          <w:szCs w:val="36"/>
        </w:rPr>
        <w:t>5408291154/ 540801001</w:t>
      </w:r>
    </w:p>
    <w:p w:rsidR="00EE184C" w:rsidRPr="00EE184C" w:rsidRDefault="00EE184C" w:rsidP="00EE184C">
      <w:pPr>
        <w:rPr>
          <w:rFonts w:ascii="Times New Roman" w:hAnsi="Times New Roman" w:cs="Times New Roman"/>
          <w:sz w:val="36"/>
          <w:szCs w:val="36"/>
        </w:rPr>
      </w:pPr>
      <w:r w:rsidRPr="00EE184C">
        <w:rPr>
          <w:rFonts w:ascii="Times New Roman" w:hAnsi="Times New Roman" w:cs="Times New Roman"/>
          <w:sz w:val="36"/>
          <w:szCs w:val="36"/>
        </w:rPr>
        <w:t>ОГРН  1115476142286</w:t>
      </w:r>
    </w:p>
    <w:p w:rsidR="00EE184C" w:rsidRPr="00EE184C" w:rsidRDefault="00EE184C" w:rsidP="00EE184C">
      <w:pPr>
        <w:rPr>
          <w:rFonts w:ascii="Times New Roman" w:hAnsi="Times New Roman" w:cs="Times New Roman"/>
          <w:sz w:val="36"/>
          <w:szCs w:val="36"/>
        </w:rPr>
      </w:pPr>
      <w:r w:rsidRPr="00EE184C">
        <w:rPr>
          <w:rFonts w:ascii="Times New Roman" w:hAnsi="Times New Roman" w:cs="Times New Roman"/>
          <w:sz w:val="36"/>
          <w:szCs w:val="36"/>
        </w:rPr>
        <w:t xml:space="preserve">Юр адрес: :  633004, Новосибирская </w:t>
      </w:r>
      <w:proofErr w:type="spellStart"/>
      <w:proofErr w:type="gramStart"/>
      <w:r w:rsidRPr="00EE184C">
        <w:rPr>
          <w:rFonts w:ascii="Times New Roman" w:hAnsi="Times New Roman" w:cs="Times New Roman"/>
          <w:sz w:val="36"/>
          <w:szCs w:val="36"/>
        </w:rPr>
        <w:t>обл</w:t>
      </w:r>
      <w:proofErr w:type="spellEnd"/>
      <w:proofErr w:type="gramEnd"/>
      <w:r w:rsidRPr="00EE184C">
        <w:rPr>
          <w:rFonts w:ascii="Times New Roman" w:hAnsi="Times New Roman" w:cs="Times New Roman"/>
          <w:sz w:val="36"/>
          <w:szCs w:val="36"/>
        </w:rPr>
        <w:t xml:space="preserve">, г. Бердск, ул. Промышленная, </w:t>
      </w:r>
      <w:proofErr w:type="spellStart"/>
      <w:r w:rsidRPr="00EE184C">
        <w:rPr>
          <w:rFonts w:ascii="Times New Roman" w:hAnsi="Times New Roman" w:cs="Times New Roman"/>
          <w:sz w:val="36"/>
          <w:szCs w:val="36"/>
        </w:rPr>
        <w:t>зд</w:t>
      </w:r>
      <w:proofErr w:type="spellEnd"/>
      <w:r w:rsidRPr="00EE184C">
        <w:rPr>
          <w:rFonts w:ascii="Times New Roman" w:hAnsi="Times New Roman" w:cs="Times New Roman"/>
          <w:sz w:val="36"/>
          <w:szCs w:val="36"/>
        </w:rPr>
        <w:t>. 38Г</w:t>
      </w:r>
    </w:p>
    <w:p w:rsidR="00EE184C" w:rsidRPr="00EE184C" w:rsidRDefault="00EE184C" w:rsidP="00EE184C">
      <w:pPr>
        <w:rPr>
          <w:rFonts w:ascii="Times New Roman" w:hAnsi="Times New Roman" w:cs="Times New Roman"/>
          <w:sz w:val="36"/>
          <w:szCs w:val="36"/>
        </w:rPr>
      </w:pPr>
      <w:r w:rsidRPr="00EE184C">
        <w:rPr>
          <w:rFonts w:ascii="Times New Roman" w:hAnsi="Times New Roman" w:cs="Times New Roman"/>
          <w:sz w:val="36"/>
          <w:szCs w:val="36"/>
        </w:rPr>
        <w:t>Р/с 40702810300600000290</w:t>
      </w:r>
      <w:proofErr w:type="gramStart"/>
      <w:r w:rsidRPr="00EE184C">
        <w:rPr>
          <w:rFonts w:ascii="Times New Roman" w:hAnsi="Times New Roman" w:cs="Times New Roman"/>
          <w:sz w:val="36"/>
          <w:szCs w:val="36"/>
        </w:rPr>
        <w:br/>
        <w:t>К</w:t>
      </w:r>
      <w:proofErr w:type="gramEnd"/>
      <w:r w:rsidRPr="00EE184C">
        <w:rPr>
          <w:rFonts w:ascii="Times New Roman" w:hAnsi="Times New Roman" w:cs="Times New Roman"/>
          <w:sz w:val="36"/>
          <w:szCs w:val="36"/>
        </w:rPr>
        <w:t>/с 30101810200000000815</w:t>
      </w:r>
    </w:p>
    <w:p w:rsidR="00EE184C" w:rsidRPr="00EE184C" w:rsidRDefault="00EE184C" w:rsidP="00EE184C">
      <w:pPr>
        <w:rPr>
          <w:rFonts w:ascii="Times New Roman" w:hAnsi="Times New Roman" w:cs="Times New Roman"/>
          <w:sz w:val="36"/>
          <w:szCs w:val="36"/>
        </w:rPr>
      </w:pPr>
      <w:r w:rsidRPr="00EE184C">
        <w:rPr>
          <w:rFonts w:ascii="Times New Roman" w:hAnsi="Times New Roman" w:cs="Times New Roman"/>
          <w:sz w:val="36"/>
          <w:szCs w:val="36"/>
        </w:rPr>
        <w:t>БИК 045004815</w:t>
      </w:r>
    </w:p>
    <w:p w:rsidR="00EE184C" w:rsidRPr="00EE184C" w:rsidRDefault="00EE184C" w:rsidP="00EE184C">
      <w:pPr>
        <w:pStyle w:val="TableParagraph"/>
        <w:rPr>
          <w:rFonts w:ascii="Times New Roman" w:hAnsi="Times New Roman" w:cs="Times New Roman"/>
          <w:sz w:val="36"/>
          <w:szCs w:val="36"/>
          <w:lang w:val="ru-RU"/>
        </w:rPr>
      </w:pPr>
      <w:r w:rsidRPr="00EE184C">
        <w:rPr>
          <w:rFonts w:ascii="Times New Roman" w:hAnsi="Times New Roman" w:cs="Times New Roman"/>
          <w:sz w:val="36"/>
          <w:szCs w:val="36"/>
          <w:lang w:val="ru-RU"/>
        </w:rPr>
        <w:t>АО «БАНК АКЦЕПТ» г. Новосибирск</w:t>
      </w:r>
    </w:p>
    <w:p w:rsidR="00EE184C" w:rsidRPr="00EE184C" w:rsidRDefault="00EE184C" w:rsidP="00EE184C">
      <w:pPr>
        <w:pStyle w:val="TableParagraph"/>
        <w:rPr>
          <w:rFonts w:ascii="Times New Roman" w:hAnsi="Times New Roman" w:cs="Times New Roman"/>
          <w:sz w:val="36"/>
          <w:szCs w:val="36"/>
          <w:lang w:val="ru-RU"/>
        </w:rPr>
      </w:pPr>
    </w:p>
    <w:p w:rsidR="00EE184C" w:rsidRPr="00EE184C" w:rsidRDefault="00EE184C" w:rsidP="00EE184C">
      <w:pPr>
        <w:rPr>
          <w:rFonts w:ascii="Times New Roman" w:hAnsi="Times New Roman" w:cs="Times New Roman"/>
          <w:sz w:val="36"/>
          <w:szCs w:val="36"/>
        </w:rPr>
      </w:pPr>
      <w:r w:rsidRPr="00EE184C">
        <w:rPr>
          <w:rFonts w:ascii="Times New Roman" w:hAnsi="Times New Roman" w:cs="Times New Roman"/>
          <w:sz w:val="36"/>
          <w:szCs w:val="36"/>
        </w:rPr>
        <w:t xml:space="preserve">Директор </w:t>
      </w:r>
      <w:proofErr w:type="spellStart"/>
      <w:r w:rsidRPr="00EE184C">
        <w:rPr>
          <w:rFonts w:ascii="Times New Roman" w:hAnsi="Times New Roman" w:cs="Times New Roman"/>
          <w:sz w:val="36"/>
          <w:szCs w:val="36"/>
        </w:rPr>
        <w:t>Катешов</w:t>
      </w:r>
      <w:proofErr w:type="spellEnd"/>
      <w:r w:rsidRPr="00EE184C">
        <w:rPr>
          <w:rFonts w:ascii="Times New Roman" w:hAnsi="Times New Roman" w:cs="Times New Roman"/>
          <w:sz w:val="36"/>
          <w:szCs w:val="36"/>
        </w:rPr>
        <w:t xml:space="preserve"> Владимир </w:t>
      </w:r>
      <w:proofErr w:type="spellStart"/>
      <w:r w:rsidRPr="00EE184C">
        <w:rPr>
          <w:rFonts w:ascii="Times New Roman" w:hAnsi="Times New Roman" w:cs="Times New Roman"/>
          <w:sz w:val="36"/>
          <w:szCs w:val="36"/>
        </w:rPr>
        <w:t>Арсентьевич</w:t>
      </w:r>
      <w:proofErr w:type="spellEnd"/>
    </w:p>
    <w:p w:rsidR="001737EC" w:rsidRDefault="001737EC"/>
    <w:sectPr w:rsidR="00173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E184C"/>
    <w:rsid w:val="001737EC"/>
    <w:rsid w:val="00EE1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EE184C"/>
    <w:pPr>
      <w:widowControl w:val="0"/>
      <w:spacing w:after="0" w:line="240" w:lineRule="auto"/>
    </w:pPr>
    <w:rPr>
      <w:rFonts w:ascii="Calibri" w:eastAsia="Calibri" w:hAnsi="Calibri" w:cs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2025-07-10T07:15:00Z</dcterms:created>
  <dcterms:modified xsi:type="dcterms:W3CDTF">2025-07-10T07:18:00Z</dcterms:modified>
</cp:coreProperties>
</file>