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BD7A6">
      <w:pPr>
        <w:tabs>
          <w:tab w:val="left" w:pos="7515"/>
        </w:tabs>
        <w:rPr>
          <w:b/>
          <w:color w:val="000000"/>
          <w:sz w:val="48"/>
        </w:rPr>
      </w:pPr>
      <w:r>
        <w:rPr>
          <w:b/>
          <w:color w:val="000000"/>
          <w:sz w:val="4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790575" cy="845820"/>
            <wp:effectExtent l="0" t="0" r="9525" b="1143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 w:val="48"/>
        </w:rPr>
        <w:t>ООО «СТАЛЬАНТИКОР-ЕК»</w:t>
      </w:r>
      <w:r>
        <w:rPr>
          <w:b/>
          <w:color w:val="000000"/>
          <w:sz w:val="48"/>
        </w:rPr>
        <w:tab/>
      </w:r>
    </w:p>
    <w:p w14:paraId="467D7CE6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ИНН 6671009316 КПП 667101001 ОГРН 1156658005723</w:t>
      </w:r>
    </w:p>
    <w:p w14:paraId="76E164DC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Тел: +7(343) 237 27 94</w:t>
      </w:r>
      <w:r>
        <w:rPr>
          <w:rFonts w:hint="default" w:ascii="Arial Narrow" w:hAnsi="Arial Narrow"/>
          <w:sz w:val="20"/>
          <w:lang w:val="ru-RU"/>
        </w:rPr>
        <w:t>, 89511189500</w:t>
      </w:r>
      <w:r>
        <w:rPr>
          <w:rFonts w:ascii="Arial Narrow" w:hAnsi="Arial Narrow"/>
          <w:sz w:val="20"/>
        </w:rPr>
        <w:t xml:space="preserve"> </w:t>
      </w:r>
    </w:p>
    <w:p w14:paraId="29EA4B11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e-mail: </w:t>
      </w:r>
      <w:r>
        <w:rPr>
          <w:rFonts w:ascii="Arial Narrow" w:hAnsi="Arial Narrow"/>
          <w:sz w:val="20"/>
        </w:rPr>
        <w:fldChar w:fldCharType="begin"/>
      </w:r>
      <w:r>
        <w:rPr>
          <w:rFonts w:ascii="Arial Narrow" w:hAnsi="Arial Narrow"/>
          <w:sz w:val="20"/>
        </w:rPr>
        <w:instrText xml:space="preserve">HYPERLINK "mailto:buhstal@mail.ru"</w:instrText>
      </w:r>
      <w:r>
        <w:rPr>
          <w:rFonts w:ascii="Arial Narrow" w:hAnsi="Arial Narrow"/>
          <w:sz w:val="20"/>
        </w:rPr>
        <w:fldChar w:fldCharType="separate"/>
      </w:r>
      <w:r>
        <w:rPr>
          <w:rStyle w:val="4"/>
          <w:rFonts w:hint="default" w:ascii="Arial Narrow" w:hAnsi="Arial Narrow"/>
          <w:sz w:val="20"/>
          <w:lang w:val="en-US"/>
        </w:rPr>
        <w:t>bia111</w:t>
      </w:r>
      <w:r>
        <w:rPr>
          <w:rStyle w:val="4"/>
          <w:rFonts w:ascii="Arial Narrow" w:hAnsi="Arial Narrow"/>
          <w:sz w:val="20"/>
        </w:rPr>
        <w:t>@mail.ru</w:t>
      </w:r>
      <w:r>
        <w:rPr>
          <w:rStyle w:val="4"/>
          <w:rFonts w:ascii="Arial Narrow" w:hAnsi="Arial Narrow"/>
          <w:sz w:val="20"/>
        </w:rPr>
        <w:fldChar w:fldCharType="end"/>
      </w:r>
    </w:p>
    <w:p w14:paraId="51923891">
      <w:pPr>
        <w:spacing w:beforeAutospacing="0" w:after="0" w:afterAutospacing="0"/>
        <w:rPr>
          <w:rFonts w:ascii="Arial Narrow" w:hAnsi="Arial Narrow"/>
          <w:sz w:val="20"/>
        </w:rPr>
      </w:pPr>
    </w:p>
    <w:p w14:paraId="40A6CF97">
      <w:pPr>
        <w:spacing w:beforeAutospacing="0" w:after="0" w:afterAutospacing="0"/>
        <w:rPr>
          <w:rFonts w:ascii="Arial Narrow" w:hAnsi="Arial Narrow"/>
          <w:sz w:val="20"/>
        </w:rPr>
      </w:pPr>
    </w:p>
    <w:p w14:paraId="070224E9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ООО «Стальантикор-ЕК»</w:t>
      </w:r>
    </w:p>
    <w:p w14:paraId="7014E896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ИНН/КПП: 6671009316/667101001</w:t>
      </w:r>
    </w:p>
    <w:p w14:paraId="6F795DC8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ОГРН 1156658005723</w:t>
      </w:r>
    </w:p>
    <w:p w14:paraId="1EC4617C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Юр</w:t>
      </w:r>
      <w:r>
        <w:rPr>
          <w:rFonts w:hint="default" w:ascii="Arial Narrow" w:hAnsi="Arial Narrow"/>
          <w:sz w:val="20"/>
          <w:lang w:val="ru-RU"/>
        </w:rPr>
        <w:t>.</w:t>
      </w:r>
      <w:r>
        <w:rPr>
          <w:rFonts w:ascii="Arial Narrow" w:hAnsi="Arial Narrow"/>
          <w:sz w:val="20"/>
        </w:rPr>
        <w:t>адрес:Свердловская обл,г. Екатеринбург, ул. Академика Бардина, 48А-233</w:t>
      </w:r>
    </w:p>
    <w:p w14:paraId="626D6138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Почтовый адрес: 620146, г. Екатеринбург, а/я - 18</w:t>
      </w:r>
    </w:p>
    <w:p w14:paraId="2EBCFAB4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Р/с № 40702810216540040447</w:t>
      </w:r>
    </w:p>
    <w:p w14:paraId="5B5F993D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ПАО «Сбербанк» БИК 046577674 </w:t>
      </w:r>
    </w:p>
    <w:p w14:paraId="7E7158BA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к/с30101810500000000674 </w:t>
      </w:r>
    </w:p>
    <w:p w14:paraId="50804804">
      <w:pPr>
        <w:spacing w:beforeAutospacing="0" w:after="0" w:afterAutospacing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bia111@mail.ru</w:t>
      </w:r>
    </w:p>
    <w:p w14:paraId="4F7BD297">
      <w:pPr>
        <w:spacing w:beforeAutospacing="0" w:after="0" w:afterAutospacing="0"/>
        <w:rPr>
          <w:rFonts w:hint="default" w:ascii="Arial Narrow" w:hAnsi="Arial Narrow"/>
          <w:sz w:val="20"/>
          <w:lang w:val="ru-RU"/>
        </w:rPr>
      </w:pPr>
      <w:r>
        <w:rPr>
          <w:rFonts w:ascii="Arial Narrow" w:hAnsi="Arial Narrow"/>
          <w:sz w:val="20"/>
        </w:rPr>
        <w:t>Генеральный директор: Новосельцев Евгений Леонидович</w:t>
      </w:r>
      <w:r>
        <w:rPr>
          <w:rFonts w:ascii="Arial Narrow" w:hAnsi="Arial Narrow"/>
          <w:sz w:val="20"/>
        </w:rPr>
        <w:br w:type="textWrapping"/>
      </w:r>
      <w:r>
        <w:rPr>
          <w:rFonts w:ascii="Arial Narrow" w:hAnsi="Arial Narrow"/>
          <w:sz w:val="20"/>
        </w:rPr>
        <w:br w:type="textWrapping"/>
      </w:r>
      <w:r>
        <w:rPr>
          <w:rFonts w:ascii="Arial Narrow" w:hAnsi="Arial Narrow"/>
          <w:sz w:val="20"/>
          <w:lang w:val="ru-RU"/>
        </w:rPr>
        <w:t>Контактное</w:t>
      </w:r>
      <w:r>
        <w:rPr>
          <w:rFonts w:hint="default" w:ascii="Arial Narrow" w:hAnsi="Arial Narrow"/>
          <w:sz w:val="20"/>
          <w:lang w:val="ru-RU"/>
        </w:rPr>
        <w:t xml:space="preserve"> лицо Иван Александрович тел +79511189500</w:t>
      </w:r>
      <w:bookmarkStart w:id="0" w:name="_GoBack"/>
      <w:bookmarkEnd w:id="0"/>
    </w:p>
    <w:sectPr>
      <w:footerReference r:id="rId5" w:type="default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Narrow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ACCA3">
    <w:pPr>
      <w:pBdr>
        <w:top w:val="none" w:color="auto" w:sz="0" w:space="0"/>
        <w:left w:val="none" w:color="auto" w:sz="0" w:space="0"/>
        <w:bottom w:val="single" w:color="auto" w:sz="12" w:space="1"/>
        <w:right w:val="none" w:color="auto" w:sz="0" w:space="0"/>
      </w:pBdr>
      <w:spacing w:beforeAutospacing="0" w:after="0" w:afterAutospacing="0"/>
      <w:jc w:val="right"/>
      <w:rPr>
        <w:rFonts w:ascii="Sylfaen" w:hAnsi="Sylfaen"/>
        <w:b/>
        <w:sz w:val="20"/>
      </w:rPr>
    </w:pPr>
    <w:r>
      <w:rPr>
        <w:rFonts w:ascii="Arial Narrow" w:hAnsi="Arial Narrow"/>
        <w:b/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34290</wp:posOffset>
          </wp:positionH>
          <wp:positionV relativeFrom="paragraph">
            <wp:posOffset>113030</wp:posOffset>
          </wp:positionV>
          <wp:extent cx="742950" cy="742950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B70182">
    <w:pPr>
      <w:spacing w:beforeAutospacing="0" w:after="0" w:afterAutospacing="0"/>
      <w:jc w:val="right"/>
      <w:rPr>
        <w:rFonts w:ascii="Arial Narrow" w:hAnsi="Arial Narrow"/>
        <w:b/>
        <w:sz w:val="20"/>
      </w:rPr>
    </w:pPr>
    <w:r>
      <w:rPr>
        <w:rFonts w:ascii="Arial Narrow" w:hAnsi="Arial Narrow"/>
        <w:b/>
        <w:sz w:val="20"/>
      </w:rPr>
      <w:t>Адрес: 620146, Екатеринбург, ул. Академика Бардина д.48A, кв.233</w:t>
    </w:r>
  </w:p>
  <w:p w14:paraId="39385B72">
    <w:pPr>
      <w:spacing w:beforeAutospacing="0" w:after="0" w:afterAutospacing="0"/>
      <w:jc w:val="right"/>
      <w:rPr>
        <w:rFonts w:ascii="Arial Narrow" w:hAnsi="Arial Narrow"/>
        <w:b/>
        <w:sz w:val="20"/>
      </w:rPr>
    </w:pPr>
    <w:r>
      <w:rPr>
        <w:rFonts w:ascii="Arial Narrow" w:hAnsi="Arial Narrow"/>
        <w:b/>
        <w:sz w:val="20"/>
      </w:rPr>
      <w:t>Почтовый адрес: 620</w:t>
    </w:r>
    <w:r>
      <w:rPr>
        <w:rFonts w:hint="default" w:ascii="Arial Narrow" w:hAnsi="Arial Narrow"/>
        <w:b/>
        <w:sz w:val="20"/>
        <w:lang w:val="ru-RU"/>
      </w:rPr>
      <w:t>164</w:t>
    </w:r>
    <w:r>
      <w:rPr>
        <w:rFonts w:ascii="Arial Narrow" w:hAnsi="Arial Narrow"/>
        <w:b/>
        <w:sz w:val="20"/>
      </w:rPr>
      <w:t>, г.Екатеринбург, а\я</w:t>
    </w:r>
    <w:r>
      <w:rPr>
        <w:rFonts w:hint="default" w:ascii="Arial Narrow" w:hAnsi="Arial Narrow"/>
        <w:b/>
        <w:sz w:val="20"/>
        <w:lang w:val="ru-RU"/>
      </w:rPr>
      <w:t xml:space="preserve"> 1</w:t>
    </w:r>
    <w:r>
      <w:rPr>
        <w:rFonts w:ascii="Arial Narrow" w:hAnsi="Arial Narrow"/>
        <w:b/>
        <w:sz w:val="20"/>
      </w:rPr>
      <w:t xml:space="preserve"> 8</w:t>
    </w:r>
  </w:p>
  <w:p w14:paraId="6E586377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73FFA"/>
    <w:rsid w:val="029D07FA"/>
    <w:rsid w:val="0D6373DF"/>
    <w:rsid w:val="1F205058"/>
    <w:rsid w:val="26A80508"/>
    <w:rsid w:val="2F3B6C3B"/>
    <w:rsid w:val="323956AE"/>
    <w:rsid w:val="33AA46B8"/>
    <w:rsid w:val="373F2441"/>
    <w:rsid w:val="4950214E"/>
    <w:rsid w:val="59BF37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  <w:lsdException w:qFormat="1" w:unhideWhenUsed="0" w:uiPriority="0" w:semiHidden="0" w:name="Intense Quote"/>
  </w:latentStyles>
  <w:style w:type="paragraph" w:default="1" w:styleId="1">
    <w:name w:val="Normal"/>
    <w:qFormat/>
    <w:uiPriority w:val="0"/>
    <w:pPr>
      <w:keepNext w:val="0"/>
      <w:keepLines w:val="0"/>
      <w:widowControl/>
      <w:suppressLineNumbers w:val="0"/>
      <w:shd w:val="clear" w:fill="auto"/>
      <w:suppressAutoHyphens w:val="0"/>
      <w:spacing w:before="0" w:beforeAutospacing="0" w:after="160" w:afterAutospacing="0" w:line="259" w:lineRule="auto"/>
      <w:ind w:left="0" w:right="0" w:firstLine="0"/>
      <w:contextualSpacing w:val="0"/>
      <w:jc w:val="left"/>
    </w:pPr>
    <w:rPr>
      <w:rFonts w:ascii="Calibri" w:hAnsi="Calibri" w:eastAsiaTheme="minorEastAsia" w:cstheme="minorBidi"/>
      <w:color w:val="auto"/>
      <w:sz w:val="22"/>
      <w:u w:val="none"/>
      <w:vertAlign w:val="baseli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563C1"/>
      <w:u w:val="single"/>
    </w:rPr>
  </w:style>
  <w:style w:type="character" w:styleId="5">
    <w:name w:val="line number"/>
    <w:basedOn w:val="2"/>
    <w:semiHidden/>
    <w:qFormat/>
    <w:uiPriority w:val="0"/>
  </w:style>
  <w:style w:type="paragraph" w:styleId="6">
    <w:name w:val="Balloon Text"/>
    <w:basedOn w:val="1"/>
    <w:link w:val="17"/>
    <w:semiHidden/>
    <w:qFormat/>
    <w:uiPriority w:val="0"/>
    <w:pPr>
      <w:spacing w:beforeAutospacing="0" w:after="0" w:afterAutospacing="0" w:line="240" w:lineRule="auto"/>
    </w:pPr>
    <w:rPr>
      <w:rFonts w:ascii="Segoe UI" w:hAnsi="Segoe UI"/>
      <w:sz w:val="18"/>
    </w:rPr>
  </w:style>
  <w:style w:type="paragraph" w:styleId="7">
    <w:name w:val="header"/>
    <w:basedOn w:val="1"/>
    <w:link w:val="15"/>
    <w:qFormat/>
    <w:uiPriority w:val="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8">
    <w:name w:val="footer"/>
    <w:basedOn w:val="1"/>
    <w:link w:val="16"/>
    <w:qFormat/>
    <w:uiPriority w:val="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9">
    <w:name w:val="Block Text"/>
    <w:qFormat/>
    <w:uiPriority w:val="0"/>
    <w:pPr>
      <w:spacing w:line="360" w:lineRule="auto"/>
      <w:ind w:left="-360" w:right="-261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styleId="10">
    <w:name w:val="Table Simple 1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">
    <w:name w:val="Table Grid"/>
    <w:basedOn w:val="3"/>
    <w:qFormat/>
    <w:uiPriority w:val="0"/>
    <w:pPr>
      <w:spacing w:beforeAutospacing="0" w:after="0" w:afterAutospacing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Intense Quote"/>
    <w:basedOn w:val="1"/>
    <w:next w:val="1"/>
    <w:link w:val="14"/>
    <w:qFormat/>
    <w:uiPriority w:val="0"/>
    <w:pPr>
      <w:pBdr>
        <w:top w:val="single" w:color="5B9BD5" w:sz="4" w:space="10"/>
        <w:left w:val="none" w:color="auto" w:sz="0" w:space="0"/>
        <w:bottom w:val="single" w:color="5B9BD5" w:sz="4" w:space="10"/>
        <w:right w:val="none" w:color="auto" w:sz="0" w:space="0"/>
      </w:pBdr>
      <w:spacing w:before="360" w:beforeAutospacing="0" w:after="360" w:afterAutospacing="0"/>
      <w:ind w:left="864" w:right="864"/>
      <w:jc w:val="center"/>
    </w:pPr>
    <w:rPr>
      <w:i/>
      <w:color w:val="5B9BD5"/>
    </w:rPr>
  </w:style>
  <w:style w:type="paragraph" w:styleId="13">
    <w:name w:val="List Paragraph"/>
    <w:basedOn w:val="1"/>
    <w:qFormat/>
    <w:uiPriority w:val="0"/>
    <w:pPr>
      <w:ind w:left="720"/>
      <w:contextualSpacing/>
    </w:pPr>
  </w:style>
  <w:style w:type="character" w:customStyle="1" w:styleId="14">
    <w:name w:val="Выделенная цитата Знак"/>
    <w:basedOn w:val="2"/>
    <w:link w:val="12"/>
    <w:qFormat/>
    <w:uiPriority w:val="0"/>
    <w:rPr>
      <w:i/>
      <w:color w:val="5B9BD5"/>
    </w:rPr>
  </w:style>
  <w:style w:type="character" w:customStyle="1" w:styleId="15">
    <w:name w:val="Верхний колонтитул Знак"/>
    <w:basedOn w:val="2"/>
    <w:link w:val="7"/>
    <w:qFormat/>
    <w:uiPriority w:val="0"/>
  </w:style>
  <w:style w:type="character" w:customStyle="1" w:styleId="16">
    <w:name w:val="Нижний колонтитул Знак"/>
    <w:basedOn w:val="2"/>
    <w:link w:val="8"/>
    <w:qFormat/>
    <w:uiPriority w:val="0"/>
  </w:style>
  <w:style w:type="character" w:customStyle="1" w:styleId="17">
    <w:name w:val="Текст выноски Знак"/>
    <w:basedOn w:val="2"/>
    <w:link w:val="6"/>
    <w:semiHidden/>
    <w:qFormat/>
    <w:uiPriority w:val="0"/>
    <w:rPr>
      <w:rFonts w:ascii="Segoe UI" w:hAnsi="Segoe UI"/>
      <w:sz w:val="18"/>
    </w:rPr>
  </w:style>
  <w:style w:type="character" w:customStyle="1" w:styleId="18">
    <w:name w:val="Unresolved Mention"/>
    <w:basedOn w:val="2"/>
    <w:semiHidden/>
    <w:qFormat/>
    <w:uiPriority w:val="0"/>
    <w:rPr>
      <w:color w:val="605E5C"/>
      <w:shd w:val="clear" w:fill="E1DFDD"/>
    </w:rPr>
  </w:style>
  <w:style w:type="paragraph" w:customStyle="1" w:styleId="19">
    <w:name w:val="ConsPlusNonformat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Courier New"/>
      <w:lang w:val="ru-RU" w:eastAsia="en-US" w:bidi="ar-SA"/>
    </w:rPr>
  </w:style>
  <w:style w:type="paragraph" w:customStyle="1" w:styleId="20">
    <w:name w:val="Обычный1"/>
    <w:qFormat/>
    <w:uiPriority w:val="0"/>
    <w:rPr>
      <w:rFonts w:ascii="Times New Roman" w:hAnsi="Times New Roman" w:eastAsiaTheme="minorEastAsia" w:cstheme="minorBidi"/>
      <w:color w:val="000000"/>
      <w:sz w:val="24"/>
      <w:lang w:val="ru-RU" w:eastAsia="ru-RU" w:bidi="ar-SA"/>
    </w:rPr>
  </w:style>
  <w:style w:type="character" w:customStyle="1" w:styleId="21">
    <w:name w:val="Основной шрифт абзаца11"/>
    <w:link w:val="22"/>
    <w:qFormat/>
    <w:uiPriority w:val="0"/>
    <w:rPr>
      <w:rFonts w:ascii="Times New Roman" w:hAnsi="Times New Roman" w:eastAsiaTheme="minorEastAsia" w:cstheme="minorBidi"/>
      <w:color w:val="000000"/>
      <w:lang w:val="ru-RU" w:eastAsia="ru-RU" w:bidi="ar-SA"/>
    </w:rPr>
  </w:style>
  <w:style w:type="paragraph" w:customStyle="1" w:styleId="22">
    <w:name w:val="Основной шрифт абзаца1"/>
    <w:link w:val="21"/>
    <w:qFormat/>
    <w:uiPriority w:val="0"/>
    <w:rPr>
      <w:rFonts w:ascii="Times New Roman" w:hAnsi="Times New Roman" w:eastAsiaTheme="minorEastAsia" w:cstheme="minorBidi"/>
      <w:color w:val="00000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Office_12.2.0.21936_F1E327BC-269C-435d-A152-05C5408002CA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2022-12-28T07:41:00Z</dcterms:created>
  <dc:creator>мой</dc:creator>
  <cp:lastModifiedBy>WPS_1678877471</cp:lastModifiedBy>
  <cp:lastPrinted>2025-06-18T06:14:00Z</cp:lastPrinted>
  <dcterms:modified xsi:type="dcterms:W3CDTF">2025-07-09T12:02:56Z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BA9B4D8EAD964F99B45799B86C6448E0_13</vt:lpwstr>
  </property>
</Properties>
</file>