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/>
      </w:pPr>
      <w:r>
        <w:rPr>
          <w:rFonts w:cs="Times New Roman" w:ascii="Times New Roman" w:hAnsi="Times New Roman"/>
          <w:b/>
          <w:bCs/>
          <w:sz w:val="36"/>
          <w:szCs w:val="36"/>
        </w:rPr>
        <w:t>Карточка партнера</w:t>
      </w:r>
    </w:p>
    <w:p>
      <w:pPr>
        <w:pStyle w:val="Standard"/>
        <w:jc w:val="center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</w:r>
    </w:p>
    <w:p>
      <w:pPr>
        <w:pStyle w:val="Standar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572" w:type="dxa"/>
        <w:jc w:val="left"/>
        <w:tblInd w:w="-11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3" w:type="dxa"/>
          <w:bottom w:w="0" w:type="dxa"/>
          <w:right w:w="108" w:type="dxa"/>
        </w:tblCellMar>
        <w:tblLook w:val="00a0"/>
      </w:tblPr>
      <w:tblGrid>
        <w:gridCol w:w="4785"/>
        <w:gridCol w:w="4786"/>
      </w:tblGrid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Индивидуальный предприниматель </w:t>
            </w:r>
          </w:p>
          <w:p>
            <w:pPr>
              <w:pStyle w:val="Standard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Авакян Гурген Каренович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ИП Авакян Г.К.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357202, Россия, Ставропольский край, г.Минеральные Воды, ул.М.Горького, д. 7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263098464277</w:t>
            </w:r>
          </w:p>
        </w:tc>
      </w:tr>
      <w:tr>
        <w:trPr>
          <w:trHeight w:val="198" w:hRule="atLeast"/>
        </w:trPr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321265100017345 от 15.02.2021г.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4"/>
                <w:szCs w:val="24"/>
                <w:lang w:val="ru-RU" w:eastAsia="en-US" w:bidi="ar-SA"/>
              </w:rPr>
              <w:t>ОКПО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false"/>
              <w:spacing w:lineRule="auto" w:line="240" w:before="150" w:after="150"/>
              <w:textAlignment w:val="auto"/>
              <w:outlineLvl w:val="4"/>
              <w:rPr>
                <w:rFonts w:ascii="Times New Roman" w:hAnsi="Times New Roman" w:eastAsia="SimSun" w:cs="Times New Roman"/>
                <w:color w:val="00000A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SimSun" w:cs="Times New Roman" w:ascii="Times New Roman" w:hAnsi="Times New Roman"/>
                <w:color w:val="00000A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eastAsia="SimSun" w:cs="Times New Roman" w:ascii="Times New Roman" w:hAnsi="Times New Roman"/>
                <w:b w:val="false"/>
                <w:i w:val="false"/>
                <w:caps w:val="false"/>
                <w:smallCaps w:val="false"/>
                <w:color w:val="00000A"/>
                <w:spacing w:val="0"/>
                <w:sz w:val="24"/>
                <w:szCs w:val="24"/>
                <w:highlight w:val="white"/>
                <w:lang w:val="ru-RU" w:eastAsia="en-US" w:bidi="ar-SA"/>
              </w:rPr>
              <w:t>2005677205</w:t>
            </w:r>
            <w:r>
              <w:rPr>
                <w:rFonts w:eastAsia="SimSun" w:cs="Times New Roman" w:ascii="Times New Roman" w:hAnsi="Times New Roman"/>
                <w:color w:val="00000A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</w:p>
        </w:tc>
      </w:tr>
      <w:tr>
        <w:trPr>
          <w:trHeight w:val="403" w:hRule="atLeast"/>
        </w:trPr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Номер расчетного счета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40802810960100064782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Банк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>
                <w:rFonts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Ставропольское отделение №5230 ПАО «СБЕРБАНК» 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БИК банка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>
                <w:rFonts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040702615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30101810907020000615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BFBFB" w:val="clear"/>
                <w:lang w:val="en-US"/>
              </w:rPr>
              <w:t>Gurgen-avakyan@mail.ru</w:t>
            </w:r>
          </w:p>
        </w:tc>
      </w:tr>
      <w:tr>
        <w:trPr/>
        <w:tc>
          <w:tcPr>
            <w:tcW w:w="4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+7 (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938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3333880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Hyperlink" w:locked="1" w:uiPriority="0" w:semiHidden="0" w:unhideWhenUsed="0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a2900"/>
    <w:pPr>
      <w:widowControl w:val="false"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SimSun" w:cs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Style14" w:customStyle="1">
    <w:name w:val="Интернет-ссылка"/>
    <w:basedOn w:val="DefaultParagraphFont"/>
    <w:uiPriority w:val="99"/>
    <w:rsid w:val="00aa2900"/>
    <w:rPr>
      <w:color w:val="00000A"/>
      <w:u w:val="single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locked/>
    <w:rPr>
      <w:rFonts w:eastAsia="SimSun"/>
      <w:color w:val="00000A"/>
      <w:lang w:eastAsia="en-US"/>
    </w:rPr>
  </w:style>
  <w:style w:type="paragraph" w:styleId="Style15" w:customStyle="1">
    <w:name w:val="Заголовок"/>
    <w:basedOn w:val="Normal"/>
    <w:next w:val="Style16"/>
    <w:uiPriority w:val="99"/>
    <w:qFormat/>
    <w:rsid w:val="0076448c"/>
    <w:pPr>
      <w:keepNext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Style16">
    <w:name w:val="Body Text"/>
    <w:basedOn w:val="Normal"/>
    <w:link w:val="BodyTextChar"/>
    <w:uiPriority w:val="99"/>
    <w:rsid w:val="0076448c"/>
    <w:pPr>
      <w:spacing w:lineRule="auto" w:line="288" w:before="0" w:after="140"/>
    </w:pPr>
    <w:rPr/>
  </w:style>
  <w:style w:type="paragraph" w:styleId="Style17">
    <w:name w:val="List"/>
    <w:basedOn w:val="Style16"/>
    <w:uiPriority w:val="99"/>
    <w:rsid w:val="0076448c"/>
    <w:pPr/>
    <w:rPr/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uiPriority w:val="99"/>
    <w:qFormat/>
    <w:rsid w:val="0076448c"/>
    <w:pPr>
      <w:suppressLineNumbers/>
      <w:spacing w:before="120" w:after="120"/>
    </w:pPr>
    <w:rPr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rsid w:val="00aa2900"/>
    <w:pPr>
      <w:ind w:left="220" w:hanging="220"/>
    </w:pPr>
    <w:rPr/>
  </w:style>
  <w:style w:type="paragraph" w:styleId="Indexheading">
    <w:name w:val="index heading"/>
    <w:basedOn w:val="Normal"/>
    <w:uiPriority w:val="99"/>
    <w:semiHidden/>
    <w:qFormat/>
    <w:rsid w:val="0076448c"/>
    <w:pPr>
      <w:suppressLineNumbers/>
    </w:pPr>
    <w:rPr/>
  </w:style>
  <w:style w:type="paragraph" w:styleId="Standard" w:customStyle="1">
    <w:name w:val="Standard"/>
    <w:uiPriority w:val="99"/>
    <w:qFormat/>
    <w:rsid w:val="00aa2900"/>
    <w:pPr>
      <w:widowControl/>
      <w:suppressAutoHyphens w:val="true"/>
      <w:bidi w:val="0"/>
      <w:jc w:val="left"/>
      <w:textAlignment w:val="baseline"/>
    </w:pPr>
    <w:rPr>
      <w:rFonts w:ascii="Calibri" w:hAnsi="Calibri" w:eastAsia="SimSun" w:cs="Calibri"/>
      <w:color w:val="00000A"/>
      <w:sz w:val="22"/>
      <w:szCs w:val="22"/>
      <w:lang w:val="ru-RU" w:eastAsia="en-US" w:bidi="ar-SA"/>
    </w:rPr>
  </w:style>
  <w:style w:type="paragraph" w:styleId="Style20" w:customStyle="1">
    <w:name w:val="Содержимое таблицы"/>
    <w:basedOn w:val="Normal"/>
    <w:uiPriority w:val="99"/>
    <w:qFormat/>
    <w:rsid w:val="0076448c"/>
    <w:pPr/>
    <w:rPr/>
  </w:style>
  <w:style w:type="paragraph" w:styleId="Style21" w:customStyle="1">
    <w:name w:val="Заголовок таблицы"/>
    <w:basedOn w:val="Style20"/>
    <w:uiPriority w:val="99"/>
    <w:qFormat/>
    <w:rsid w:val="0076448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125</TotalTime>
  <Application>LibreOffice/5.1.4.2$Windows_x86 LibreOffice_project/f99d75f39f1c57ebdd7ffc5f42867c12031db97a</Application>
  <Pages>1</Pages>
  <Words>55</Words>
  <Characters>455</Characters>
  <CharactersWithSpaces>488</CharactersWithSpaces>
  <Paragraphs>26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2018-05-14T17:12:00Z</dcterms:created>
  <dc:creator>Kycevalova</dc:creator>
  <dc:description/>
  <dc:language>ru-RU</dc:language>
  <cp:lastModifiedBy/>
  <cp:lastPrinted>2018-05-24T11:02:00Z</cp:lastPrinted>
  <dcterms:modified xsi:type="dcterms:W3CDTF">2021-04-16T17:13:18Z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