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№1 Анкета контрагента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Карточка предприятия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345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661"/>
        <w:gridCol w:w="4683"/>
      </w:tblGrid>
      <w:tr>
        <w:trPr>
          <w:trHeight w:val="794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«СФЕРА»</w:t>
            </w:r>
          </w:p>
        </w:tc>
      </w:tr>
      <w:tr>
        <w:trPr>
          <w:trHeight w:val="794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«СФЕРА»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Россия, Ростовская область, г. Зверево, ул. Советская, д.134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346310,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Россия, Ростовская область, г. Зверево, ул. Советская, д.134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+79614307808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6146003792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614601001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1196196026730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40702810926000021176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30101810900000000556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040349556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ЮЖНЫЙ ФИЛИАЛ АО «РАЙФФАЙЗЕНБАНК», г. Краснодар</w:t>
            </w:r>
          </w:p>
        </w:tc>
      </w:tr>
      <w:tr>
        <w:trPr>
          <w:trHeight w:val="397" w:hRule="atLeas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40486283;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ОКАТО 60418000000;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ОКТМО 60718000001;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4210014;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ОКФС 16;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ОКОПФ 12300;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ОКВЭД 22.23 Производство пластмассовых изделий, используемых в строительстве</w:t>
            </w:r>
          </w:p>
        </w:tc>
      </w:tr>
      <w:tr>
        <w:trPr>
          <w:trHeight w:val="794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Ключко Дмитрий Геннадьевич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>
        <w:trPr>
          <w:trHeight w:val="397" w:hRule="atLeast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buhgalter@sfera12.com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b/>
          <w:bCs/>
          <w:sz w:val="24"/>
          <w:szCs w:val="24"/>
        </w:rPr>
        <w:t>Генеральный директор___________________________</w:t>
      </w:r>
      <w:r>
        <w:rPr>
          <w:rFonts w:ascii="Times New Roman" w:hAnsi="Times New Roman"/>
          <w:b/>
          <w:bCs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Ключко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24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2.</w:t>
      </w:r>
      <w:r>
        <w:rPr>
          <w:rFonts w:ascii="Times New Roman" w:hAnsi="Times New Roman"/>
          <w:sz w:val="24"/>
          <w:szCs w:val="24"/>
        </w:rPr>
        <w:t> </w:t>
      </w:r>
    </w:p>
    <w:p>
      <w:pPr>
        <w:pStyle w:val="Normal"/>
        <w:spacing w:before="240" w:after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 о добросовестности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заявлением Общество с ограниченной ответственностью «СФЕРА»,   ИНН/КПП </w:t>
      </w:r>
      <w:r>
        <w:rPr>
          <w:rFonts w:ascii="Times New Roman" w:hAnsi="Times New Roman"/>
          <w:bCs/>
          <w:sz w:val="24"/>
          <w:szCs w:val="24"/>
        </w:rPr>
        <w:t>6146003792/</w:t>
      </w:r>
      <w:r>
        <w:rPr>
          <w:rFonts w:ascii="Times New Roman" w:hAnsi="Times New Roman"/>
          <w:sz w:val="24"/>
          <w:szCs w:val="24"/>
        </w:rPr>
        <w:t xml:space="preserve">614601001, зарегистрированное по адресу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346310,</w:t>
      </w:r>
      <w:r>
        <w:rPr>
          <w:rFonts w:ascii="Times New Roman" w:hAnsi="Times New Roman"/>
          <w:bCs/>
          <w:sz w:val="24"/>
          <w:szCs w:val="24"/>
        </w:rPr>
        <w:t xml:space="preserve"> Россия, Ростовская область, г. Зверево, ул. Советская, д.134</w:t>
      </w:r>
      <w:r>
        <w:rPr>
          <w:rFonts w:ascii="Times New Roman" w:hAnsi="Times New Roman"/>
          <w:sz w:val="24"/>
          <w:szCs w:val="24"/>
        </w:rPr>
        <w:t xml:space="preserve"> удостоверяет, что :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является надлежащим образом учрежденным юридическим лицом в соответствии с законодательством РФ;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руководитель, учредитель не находятся в реестрах массовых руководителей /учредителей/ дисквалифицированных лиц, указанные лица не являются номинальными;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не находится по адресу массовой регистрации;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не является неплатежеспособным или банкротом, в отношении общества не проводится процедура ликвидации или банкротства;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не находится в стадии реорганизации;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экономическая деятельность не приостановлена в порядке, предусмотренном КоАП;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на имущество не наложен арест, операции по счетам не приостановлены;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не имеет задолженности по налоговым и иным обязательным платежам в бюджеты любого уровня или государственные внебюджетные фонды на дату последнего завершенного отчетного периода;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не искажает факты хозяйственной жизни и не ведет фиктивный документооборот;</w:t>
      </w:r>
    </w:p>
    <w:p>
      <w:pPr>
        <w:pStyle w:val="Normal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имеет достаточно ресурсов для исполнения своих обязательств по договорам с контрагентами.</w:t>
      </w:r>
    </w:p>
    <w:p>
      <w:pPr>
        <w:pStyle w:val="Normal"/>
        <w:spacing w:before="24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4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Генеральный директор____________________________А. Р. Проскурин</w:t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8" w:right="1133" w:header="0" w:top="85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5925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Application>LibreOffice/6.1.3.2$Windows_X86_64 LibreOffice_project/86daf60bf00efa86ad547e59e09d6bb77c699acb</Application>
  <Pages>2</Pages>
  <Words>248</Words>
  <Characters>1958</Characters>
  <CharactersWithSpaces>2174</CharactersWithSpaces>
  <Paragraphs>54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2019-07-15T09:00:00Z</dcterms:created>
  <dc:creator>dogovor-urist.ru</dc:creator>
  <dc:description/>
  <dc:language>ru-RU</dc:language>
  <cp:lastModifiedBy/>
  <cp:lastPrinted>2019-09-29T09:18:00Z</cp:lastPrinted>
  <dcterms:modified xsi:type="dcterms:W3CDTF">2022-10-17T09:23:41Z</dcterms:modified>
  <cp:revision>14</cp:revision>
  <dc:subject/>
  <dc:title>Карточка предприятия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http://dogovor-urist.ru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