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="-421" w:tblpY="-585"/>
        <w:tblW w:w="10207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07"/>
        <w:gridCol w:w="6800"/>
      </w:tblGrid>
      <w:tr w:rsidR="00665DC1" w14:paraId="4F9F0891" w14:textId="77777777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tbl>
            <w:tblPr>
              <w:tblpPr w:leftFromText="180" w:rightFromText="180" w:horzAnchor="margin" w:tblpY="-585"/>
              <w:tblW w:w="10201" w:type="dxa"/>
              <w:tblLayout w:type="fixed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3397"/>
              <w:gridCol w:w="6804"/>
            </w:tblGrid>
            <w:tr w:rsidR="00665DC1" w14:paraId="4A52412C" w14:textId="77777777">
              <w:tc>
                <w:tcPr>
                  <w:tcW w:w="3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FF" w:fill="auto"/>
                </w:tcPr>
                <w:p w14:paraId="5BBBBA02" w14:textId="77777777" w:rsidR="00665DC1" w:rsidRDefault="00691466">
                  <w:pPr>
                    <w:jc w:val="both"/>
                    <w:rPr>
                      <w:rFonts w:ascii="Arial" w:eastAsia="Times New Roman" w:hAnsi="Arial" w:cs="Arial"/>
                      <w:b/>
                      <w:i/>
                      <w:color w:val="000000"/>
                      <w:sz w:val="22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i/>
                      <w:color w:val="000000"/>
                      <w:sz w:val="22"/>
                      <w:lang w:eastAsia="ru-RU"/>
                    </w:rPr>
                    <w:t>Полное наименование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FF" w:fill="auto"/>
                  <w:vAlign w:val="bottom"/>
                </w:tcPr>
                <w:p w14:paraId="4BDBCCF2" w14:textId="77777777" w:rsidR="00665DC1" w:rsidRDefault="00691466">
                  <w:pPr>
                    <w:jc w:val="center"/>
                    <w:rPr>
                      <w:rFonts w:ascii="Arial" w:eastAsia="Times New Roman" w:hAnsi="Arial" w:cs="Arial"/>
                      <w:b/>
                      <w:sz w:val="22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22"/>
                      <w:lang w:eastAsia="ru-RU"/>
                    </w:rPr>
                    <w:t>Общество с ограниченной ответственностью «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sz w:val="22"/>
                      <w:lang w:eastAsia="ru-RU"/>
                    </w:rPr>
                    <w:t>Савалт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sz w:val="22"/>
                      <w:lang w:eastAsia="ru-RU"/>
                    </w:rPr>
                    <w:t xml:space="preserve"> Групп»</w:t>
                  </w:r>
                </w:p>
              </w:tc>
            </w:tr>
            <w:tr w:rsidR="00665DC1" w14:paraId="737D2871" w14:textId="77777777">
              <w:tc>
                <w:tcPr>
                  <w:tcW w:w="3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FF" w:fill="auto"/>
                </w:tcPr>
                <w:p w14:paraId="509B05FB" w14:textId="77777777" w:rsidR="00665DC1" w:rsidRDefault="00691466">
                  <w:pPr>
                    <w:jc w:val="both"/>
                    <w:rPr>
                      <w:rFonts w:ascii="Arial" w:eastAsia="Times New Roman" w:hAnsi="Arial" w:cs="Arial"/>
                      <w:b/>
                      <w:i/>
                      <w:color w:val="000000"/>
                      <w:sz w:val="22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i/>
                      <w:color w:val="000000"/>
                      <w:sz w:val="22"/>
                      <w:lang w:eastAsia="ru-RU"/>
                    </w:rPr>
                    <w:t>Сокращенное наименование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FF" w:fill="auto"/>
                  <w:vAlign w:val="bottom"/>
                </w:tcPr>
                <w:p w14:paraId="66415595" w14:textId="77777777" w:rsidR="00665DC1" w:rsidRDefault="00691466">
                  <w:pPr>
                    <w:jc w:val="center"/>
                    <w:rPr>
                      <w:rFonts w:ascii="Arial" w:eastAsia="Times New Roman" w:hAnsi="Arial" w:cs="Arial"/>
                      <w:b/>
                      <w:sz w:val="22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22"/>
                      <w:lang w:eastAsia="ru-RU"/>
                    </w:rPr>
                    <w:t>ООО «СГ»</w:t>
                  </w:r>
                </w:p>
              </w:tc>
            </w:tr>
          </w:tbl>
          <w:p w14:paraId="238565CC" w14:textId="77777777" w:rsidR="00665DC1" w:rsidRDefault="00665DC1">
            <w:pPr>
              <w:rPr>
                <w:rFonts w:ascii="Arial" w:eastAsia="MS Mincho" w:hAnsi="Arial" w:cs="Arial"/>
                <w:sz w:val="24"/>
                <w:szCs w:val="24"/>
                <w:lang w:eastAsia="ru-RU"/>
              </w:rPr>
            </w:pPr>
          </w:p>
        </w:tc>
      </w:tr>
      <w:tr w:rsidR="00665DC1" w14:paraId="7F9E2C67" w14:textId="77777777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23188B21" w14:textId="77777777" w:rsidR="00665DC1" w:rsidRDefault="00665DC1">
            <w:pPr>
              <w:tabs>
                <w:tab w:val="left" w:pos="815"/>
              </w:tabs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665DC1" w14:paraId="7ADBE1B7" w14:textId="77777777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721A6D31" w14:textId="77777777" w:rsidR="00665DC1" w:rsidRDefault="00691466">
            <w:pPr>
              <w:tabs>
                <w:tab w:val="left" w:pos="815"/>
              </w:tabs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ru-RU"/>
              </w:rPr>
              <w:t>1. Общие данные контрагента.</w:t>
            </w:r>
          </w:p>
        </w:tc>
      </w:tr>
      <w:tr w:rsidR="00665DC1" w14:paraId="0E0E1905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14:paraId="606F1F7E" w14:textId="77777777" w:rsidR="00665DC1" w:rsidRDefault="00691466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221801E9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6658382984</w:t>
            </w:r>
          </w:p>
        </w:tc>
      </w:tr>
      <w:tr w:rsidR="00665DC1" w14:paraId="1B215C1D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14:paraId="4DE29255" w14:textId="77777777" w:rsidR="00665DC1" w:rsidRDefault="0069146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0814A598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668501001</w:t>
            </w:r>
          </w:p>
        </w:tc>
      </w:tr>
      <w:tr w:rsidR="00665DC1" w14:paraId="67AC3BE6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14:paraId="69D7783C" w14:textId="77777777" w:rsidR="00665DC1" w:rsidRDefault="00691466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0A2C7C61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1116658008576</w:t>
            </w:r>
          </w:p>
        </w:tc>
      </w:tr>
      <w:tr w:rsidR="00665DC1" w14:paraId="44350C80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14:paraId="5582DC44" w14:textId="77777777" w:rsidR="00665DC1" w:rsidRDefault="00665DC1">
            <w:pPr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18490442" w14:textId="77777777" w:rsidR="00665DC1" w:rsidRDefault="00665DC1">
            <w:pPr>
              <w:jc w:val="both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ru-RU"/>
              </w:rPr>
            </w:pPr>
          </w:p>
        </w:tc>
      </w:tr>
      <w:tr w:rsidR="00665DC1" w14:paraId="2AF177B5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14:paraId="422D7101" w14:textId="77777777" w:rsidR="00665DC1" w:rsidRDefault="00691466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  <w:t>Юридический адрес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6454F96B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620026, Свердловская область, г. Екатеринбург, ул. </w:t>
            </w:r>
            <w:proofErr w:type="gram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Тверитина,   </w:t>
            </w:r>
            <w:proofErr w:type="gram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     д. 46 офис 201</w:t>
            </w:r>
          </w:p>
        </w:tc>
      </w:tr>
      <w:tr w:rsidR="00665DC1" w14:paraId="0CB5E8BD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14:paraId="0C8A1B92" w14:textId="77777777" w:rsidR="00665DC1" w:rsidRDefault="00691466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  <w:t>Фактический адрес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29506816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620026, Свердловская область, г. Екатеринбург, ул. </w:t>
            </w:r>
            <w:proofErr w:type="gram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Тверитина,   </w:t>
            </w:r>
            <w:proofErr w:type="gram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     д. 46 офис 201</w:t>
            </w:r>
          </w:p>
        </w:tc>
      </w:tr>
      <w:tr w:rsidR="00665DC1" w14:paraId="59D2FAF9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14:paraId="39AE5ED8" w14:textId="77777777" w:rsidR="00665DC1" w:rsidRDefault="00691466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7179698B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8-(343) 383-4-888, 351-78-48</w:t>
            </w:r>
          </w:p>
        </w:tc>
      </w:tr>
      <w:tr w:rsidR="00665DC1" w14:paraId="54FA478B" w14:textId="77777777">
        <w:trPr>
          <w:trHeight w:hRule="exact" w:val="14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0DF2F781" w14:textId="77777777" w:rsidR="00665DC1" w:rsidRDefault="00665DC1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3D0DC98F" w14:textId="77777777" w:rsidR="00665DC1" w:rsidRDefault="00665DC1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</w:p>
        </w:tc>
      </w:tr>
      <w:tr w:rsidR="00665DC1" w14:paraId="6E810520" w14:textId="77777777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14:paraId="20977C1C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i/>
                <w:color w:val="605B5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605B54"/>
                <w:sz w:val="20"/>
                <w:szCs w:val="20"/>
                <w:lang w:eastAsia="ru-RU"/>
              </w:rPr>
              <w:t>Основной банковский счет:</w:t>
            </w:r>
          </w:p>
        </w:tc>
      </w:tr>
      <w:tr w:rsidR="00665DC1" w14:paraId="08D4D84E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14:paraId="66AE9D5A" w14:textId="77777777" w:rsidR="00665DC1" w:rsidRDefault="00691466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  <w:t>Номер счета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53D761EE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40702810601000172888</w:t>
            </w:r>
          </w:p>
        </w:tc>
      </w:tr>
      <w:tr w:rsidR="00665DC1" w14:paraId="1C54585B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14:paraId="687AF0F0" w14:textId="77777777" w:rsidR="00665DC1" w:rsidRDefault="00691466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  <w:t>Наименование банка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4F7A27C4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ПАО БАНК ЗЕНИТ</w:t>
            </w:r>
          </w:p>
        </w:tc>
      </w:tr>
      <w:tr w:rsidR="00665DC1" w14:paraId="488BE842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14:paraId="6ACE5FD7" w14:textId="77777777" w:rsidR="00665DC1" w:rsidRDefault="00691466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  <w:t>БИК банка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0A3FB192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044525272</w:t>
            </w:r>
          </w:p>
        </w:tc>
      </w:tr>
      <w:tr w:rsidR="00665DC1" w14:paraId="41B7F56D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14:paraId="3A5A0AFC" w14:textId="77777777" w:rsidR="00665DC1" w:rsidRDefault="00691466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  <w:t>Корр. счет банка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2B644BAD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30101810000000000272</w:t>
            </w:r>
          </w:p>
        </w:tc>
      </w:tr>
      <w:tr w:rsidR="00665DC1" w14:paraId="0796DC0B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494F3EAC" w14:textId="77777777" w:rsidR="00665DC1" w:rsidRDefault="00665DC1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002431CB" w14:textId="77777777" w:rsidR="00665DC1" w:rsidRDefault="00665DC1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</w:p>
        </w:tc>
      </w:tr>
      <w:tr w:rsidR="00665DC1" w14:paraId="07D7D0A0" w14:textId="77777777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41843451" w14:textId="77777777" w:rsidR="00665DC1" w:rsidRDefault="00665DC1">
            <w:pPr>
              <w:jc w:val="both"/>
              <w:rPr>
                <w:rFonts w:ascii="Arial" w:eastAsia="Times New Roman" w:hAnsi="Arial" w:cs="Arial"/>
                <w:b/>
                <w:color w:val="605B54"/>
                <w:sz w:val="20"/>
                <w:szCs w:val="20"/>
                <w:lang w:eastAsia="ru-RU"/>
              </w:rPr>
            </w:pPr>
          </w:p>
        </w:tc>
      </w:tr>
      <w:tr w:rsidR="00665DC1" w14:paraId="1685EA5A" w14:textId="77777777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7D6B4012" w14:textId="77777777" w:rsidR="00665DC1" w:rsidRDefault="00691466">
            <w:pP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ru-RU"/>
              </w:rPr>
              <w:t>2. Контактная информация контрагента.</w:t>
            </w:r>
          </w:p>
        </w:tc>
      </w:tr>
      <w:tr w:rsidR="00665DC1" w14:paraId="63ECBC7D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C4342" w14:textId="77777777" w:rsidR="00665DC1" w:rsidRDefault="00665DC1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CF62B" w14:textId="77777777" w:rsidR="00665DC1" w:rsidRDefault="00665DC1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</w:p>
        </w:tc>
      </w:tr>
      <w:tr w:rsidR="00665DC1" w14:paraId="2AABA89F" w14:textId="77777777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04C5" w14:textId="77777777" w:rsidR="00665DC1" w:rsidRDefault="00691466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  <w:t>Адрес</w:t>
            </w:r>
          </w:p>
        </w:tc>
      </w:tr>
      <w:tr w:rsidR="00665DC1" w14:paraId="2C32B8DA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B84D" w14:textId="77777777" w:rsidR="00665DC1" w:rsidRDefault="00691466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  <w:t>Юридический адрес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B21F5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620026, Свердловская область, г. Екатеринбург, ул. </w:t>
            </w:r>
            <w:proofErr w:type="gram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Тверитина,   </w:t>
            </w:r>
            <w:proofErr w:type="gram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     д. 46 офис 201</w:t>
            </w:r>
          </w:p>
        </w:tc>
      </w:tr>
      <w:tr w:rsidR="00665DC1" w14:paraId="0E64FF1A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5EFC" w14:textId="77777777" w:rsidR="00665DC1" w:rsidRDefault="00691466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  <w:t>Фактический адрес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AB095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620026, Свердловская область, г. Екатеринбург, ул. </w:t>
            </w:r>
            <w:proofErr w:type="gram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Тверитина,   </w:t>
            </w:r>
            <w:proofErr w:type="gram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     д. 46 офис 201</w:t>
            </w:r>
          </w:p>
        </w:tc>
      </w:tr>
      <w:tr w:rsidR="00665DC1" w14:paraId="22277DE8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B3A0C" w14:textId="77777777" w:rsidR="00665DC1" w:rsidRDefault="00691466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EC1A5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620026, Свердловская область, г. Екатеринбург, ул. </w:t>
            </w:r>
            <w:proofErr w:type="gram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Тверитина,   </w:t>
            </w:r>
            <w:proofErr w:type="gram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     д. 46 офис 201</w:t>
            </w:r>
          </w:p>
        </w:tc>
      </w:tr>
      <w:tr w:rsidR="00665DC1" w14:paraId="587F35D4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5F224" w14:textId="77777777" w:rsidR="00665DC1" w:rsidRDefault="00665DC1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72625" w14:textId="77777777" w:rsidR="00665DC1" w:rsidRDefault="00665DC1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</w:p>
        </w:tc>
      </w:tr>
      <w:tr w:rsidR="00665DC1" w14:paraId="0AA208B1" w14:textId="77777777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DE6F" w14:textId="77777777" w:rsidR="00665DC1" w:rsidRDefault="00665DC1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</w:p>
        </w:tc>
      </w:tr>
      <w:tr w:rsidR="00665DC1" w14:paraId="754C317A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22E8" w14:textId="77777777" w:rsidR="00665DC1" w:rsidRDefault="00691466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BF07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 (343) 351-78-48</w:t>
            </w:r>
          </w:p>
        </w:tc>
      </w:tr>
      <w:tr w:rsidR="00665DC1" w14:paraId="31B029B4" w14:textId="77777777"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30F88" w14:textId="77777777" w:rsidR="00665DC1" w:rsidRDefault="00691466">
            <w:pPr>
              <w:jc w:val="both"/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605B54"/>
                <w:sz w:val="20"/>
                <w:szCs w:val="20"/>
                <w:lang w:eastAsia="ru-RU"/>
              </w:rPr>
              <w:t>Электронная почта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791C7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director@cbp-ekb.ru</w:t>
            </w:r>
          </w:p>
        </w:tc>
      </w:tr>
      <w:tr w:rsidR="00665DC1" w14:paraId="095AD949" w14:textId="77777777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CB0E3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ru-RU"/>
              </w:rPr>
              <w:t>3. Руководитель</w:t>
            </w:r>
          </w:p>
        </w:tc>
      </w:tr>
      <w:tr w:rsidR="00665DC1" w14:paraId="45EC472A" w14:textId="77777777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E7505" w14:textId="77777777" w:rsidR="00665DC1" w:rsidRDefault="00691466">
            <w:pPr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ru-RU"/>
              </w:rPr>
              <w:t>Генеральный директор</w:t>
            </w:r>
            <w: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ru-RU"/>
              </w:rPr>
              <w:t xml:space="preserve">                                     Перцев Валерий Иванович                                    </w:t>
            </w:r>
          </w:p>
        </w:tc>
      </w:tr>
    </w:tbl>
    <w:p w14:paraId="1472E3F6" w14:textId="77777777" w:rsidR="00665DC1" w:rsidRDefault="00665DC1">
      <w:pPr>
        <w:rPr>
          <w:rFonts w:ascii="Tahoma" w:eastAsia="MS Mincho" w:hAnsi="Tahoma" w:cs="Tahoma"/>
          <w:sz w:val="20"/>
          <w:szCs w:val="20"/>
          <w:lang w:eastAsia="ru-RU"/>
        </w:rPr>
      </w:pPr>
    </w:p>
    <w:p w14:paraId="16A015B5" w14:textId="77777777" w:rsidR="00665DC1" w:rsidRDefault="00665DC1"/>
    <w:sectPr w:rsidR="00665DC1">
      <w:headerReference w:type="default" r:id="rId8"/>
      <w:pgSz w:w="11906" w:h="16838"/>
      <w:pgMar w:top="3403" w:right="850" w:bottom="1134" w:left="1134" w:header="283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A97BD" w14:textId="77777777" w:rsidR="00691466" w:rsidRDefault="00691466">
      <w:r>
        <w:separator/>
      </w:r>
    </w:p>
  </w:endnote>
  <w:endnote w:type="continuationSeparator" w:id="0">
    <w:p w14:paraId="0E824F0E" w14:textId="77777777" w:rsidR="00691466" w:rsidRDefault="00691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MS Mincho">
    <w:altName w:val="ＭＳ 明朝"/>
    <w:panose1 w:val="0202060904020508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CA5FE" w14:textId="77777777" w:rsidR="00691466" w:rsidRDefault="00691466">
      <w:r>
        <w:separator/>
      </w:r>
    </w:p>
  </w:footnote>
  <w:footnote w:type="continuationSeparator" w:id="0">
    <w:p w14:paraId="2F0CF131" w14:textId="77777777" w:rsidR="00691466" w:rsidRDefault="00691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413C8" w14:textId="77777777" w:rsidR="00665DC1" w:rsidRDefault="00691466">
    <w:pPr>
      <w:pStyle w:val="af5"/>
      <w:jc w:val="center"/>
    </w:pPr>
    <w:r>
      <w:rPr>
        <w:noProof/>
        <w:lang w:eastAsia="ru-RU"/>
      </w:rPr>
      <mc:AlternateContent>
        <mc:Choice Requires="wpg">
          <w:drawing>
            <wp:inline distT="0" distB="0" distL="0" distR="0" wp14:anchorId="5FC197E7" wp14:editId="20ED633E">
              <wp:extent cx="6296025" cy="1076325"/>
              <wp:effectExtent l="0" t="0" r="9525" b="9525"/>
              <wp:docPr id="1" name="Рисунок 1" descr="Heade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1" descr="Header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96024" cy="1076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495.8pt;height:84.8pt;" stroked="f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108A6"/>
    <w:multiLevelType w:val="hybridMultilevel"/>
    <w:tmpl w:val="0B40D7A2"/>
    <w:lvl w:ilvl="0" w:tplc="FDC2905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48AC70B0">
      <w:start w:val="1"/>
      <w:numFmt w:val="lowerLetter"/>
      <w:lvlText w:val="%2."/>
      <w:lvlJc w:val="left"/>
      <w:pPr>
        <w:ind w:left="1789" w:hanging="360"/>
      </w:pPr>
    </w:lvl>
    <w:lvl w:ilvl="2" w:tplc="9A54054C">
      <w:start w:val="1"/>
      <w:numFmt w:val="lowerRoman"/>
      <w:lvlText w:val="%3."/>
      <w:lvlJc w:val="right"/>
      <w:pPr>
        <w:ind w:left="2509" w:hanging="180"/>
      </w:pPr>
    </w:lvl>
    <w:lvl w:ilvl="3" w:tplc="91C85112">
      <w:start w:val="1"/>
      <w:numFmt w:val="decimal"/>
      <w:lvlText w:val="%4."/>
      <w:lvlJc w:val="left"/>
      <w:pPr>
        <w:ind w:left="3229" w:hanging="360"/>
      </w:pPr>
    </w:lvl>
    <w:lvl w:ilvl="4" w:tplc="B728297C">
      <w:start w:val="1"/>
      <w:numFmt w:val="lowerLetter"/>
      <w:lvlText w:val="%5."/>
      <w:lvlJc w:val="left"/>
      <w:pPr>
        <w:ind w:left="3949" w:hanging="360"/>
      </w:pPr>
    </w:lvl>
    <w:lvl w:ilvl="5" w:tplc="CCC653F2">
      <w:start w:val="1"/>
      <w:numFmt w:val="lowerRoman"/>
      <w:lvlText w:val="%6."/>
      <w:lvlJc w:val="right"/>
      <w:pPr>
        <w:ind w:left="4669" w:hanging="180"/>
      </w:pPr>
    </w:lvl>
    <w:lvl w:ilvl="6" w:tplc="DB2E32AA">
      <w:start w:val="1"/>
      <w:numFmt w:val="decimal"/>
      <w:lvlText w:val="%7."/>
      <w:lvlJc w:val="left"/>
      <w:pPr>
        <w:ind w:left="5389" w:hanging="360"/>
      </w:pPr>
    </w:lvl>
    <w:lvl w:ilvl="7" w:tplc="F68E5EB0">
      <w:start w:val="1"/>
      <w:numFmt w:val="lowerLetter"/>
      <w:lvlText w:val="%8."/>
      <w:lvlJc w:val="left"/>
      <w:pPr>
        <w:ind w:left="6109" w:hanging="360"/>
      </w:pPr>
    </w:lvl>
    <w:lvl w:ilvl="8" w:tplc="E8EC3AE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DC1"/>
    <w:rsid w:val="000E5D31"/>
    <w:rsid w:val="00665DC1"/>
    <w:rsid w:val="0069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4C124"/>
  <w15:docId w15:val="{7AA8BAFC-6CC9-4967-AFD5-BB777A83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hAnsi="Segoe UI" w:cs="Segoe UI"/>
      <w:sz w:val="18"/>
      <w:szCs w:val="18"/>
    </w:rPr>
  </w:style>
  <w:style w:type="paragraph" w:styleId="afb">
    <w:name w:val="No Spacing"/>
    <w:link w:val="afc"/>
    <w:qFormat/>
    <w:rPr>
      <w:rFonts w:ascii="Calibri" w:eastAsia="Times New Roman" w:hAnsi="Calibri" w:cs="Times New Roman"/>
      <w:sz w:val="22"/>
      <w:lang w:eastAsia="ru-RU"/>
    </w:rPr>
  </w:style>
  <w:style w:type="paragraph" w:styleId="afd">
    <w:name w:val="Normal (Web)"/>
    <w:basedOn w:val="a"/>
    <w:uiPriority w:val="99"/>
    <w:unhideWhenUs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Без интервала Знак"/>
    <w:link w:val="afb"/>
    <w:rPr>
      <w:rFonts w:ascii="Calibri" w:eastAsia="Times New Roman" w:hAnsi="Calibri" w:cs="Times New Roman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 Александр Валерьевич</dc:creator>
  <cp:keywords/>
  <dc:description/>
  <cp:lastModifiedBy>Аглуллина Екатерина Валерьевна</cp:lastModifiedBy>
  <cp:revision>2</cp:revision>
  <dcterms:created xsi:type="dcterms:W3CDTF">2021-09-03T04:11:00Z</dcterms:created>
  <dcterms:modified xsi:type="dcterms:W3CDTF">2021-09-03T04:11:00Z</dcterms:modified>
</cp:coreProperties>
</file>